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9B66" w14:textId="77777777" w:rsidR="002A7F3E" w:rsidRDefault="002A7F3E" w:rsidP="002A7F3E">
      <w:pPr>
        <w:rPr>
          <w:rFonts w:ascii="Arial Black" w:hAnsi="Arial Black"/>
          <w:sz w:val="24"/>
          <w:szCs w:val="24"/>
        </w:rPr>
      </w:pPr>
      <w:r>
        <w:rPr>
          <w:rFonts w:ascii="Arial Black" w:hAnsi="Arial Black"/>
          <w:noProof/>
          <w:sz w:val="32"/>
          <w:szCs w:val="32"/>
        </w:rPr>
        <w:drawing>
          <wp:inline distT="0" distB="0" distL="0" distR="0" wp14:anchorId="454FC8D9" wp14:editId="20D90A46">
            <wp:extent cx="13335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369753" cy="913169"/>
                    </a:xfrm>
                    <a:prstGeom prst="rect">
                      <a:avLst/>
                    </a:prstGeom>
                  </pic:spPr>
                </pic:pic>
              </a:graphicData>
            </a:graphic>
          </wp:inline>
        </w:drawing>
      </w:r>
    </w:p>
    <w:p w14:paraId="761FF14C" w14:textId="352463E0" w:rsidR="009331EC" w:rsidRDefault="002A7F3E" w:rsidP="00140038">
      <w:pPr>
        <w:jc w:val="center"/>
        <w:rPr>
          <w:rFonts w:ascii="Arial Black" w:hAnsi="Arial Black"/>
          <w:sz w:val="32"/>
          <w:szCs w:val="32"/>
        </w:rPr>
      </w:pPr>
      <w:r>
        <w:rPr>
          <w:rFonts w:ascii="Arial Black" w:hAnsi="Arial Black"/>
          <w:sz w:val="32"/>
          <w:szCs w:val="32"/>
        </w:rPr>
        <w:t xml:space="preserve">NORFOLK WI PALS NEWSLETTER </w:t>
      </w:r>
      <w:r w:rsidR="00140038">
        <w:rPr>
          <w:rFonts w:ascii="Arial Black" w:hAnsi="Arial Black"/>
          <w:sz w:val="32"/>
          <w:szCs w:val="32"/>
        </w:rPr>
        <w:t>MARCH 2023</w:t>
      </w:r>
    </w:p>
    <w:p w14:paraId="50186476" w14:textId="62723E6B" w:rsidR="00140038" w:rsidRPr="00140038" w:rsidRDefault="00140038" w:rsidP="00140038">
      <w:pPr>
        <w:rPr>
          <w:rFonts w:ascii="Arial" w:hAnsi="Arial" w:cs="Arial"/>
          <w:sz w:val="24"/>
          <w:szCs w:val="24"/>
        </w:rPr>
      </w:pPr>
      <w:r>
        <w:rPr>
          <w:rFonts w:ascii="Arial" w:hAnsi="Arial" w:cs="Arial"/>
          <w:sz w:val="24"/>
          <w:szCs w:val="24"/>
        </w:rPr>
        <w:t>Dear all</w:t>
      </w:r>
    </w:p>
    <w:p w14:paraId="627ABEBD" w14:textId="60C782E5" w:rsidR="009331EC" w:rsidRPr="00AC0216" w:rsidRDefault="002A7F3E" w:rsidP="009331EC">
      <w:pPr>
        <w:jc w:val="center"/>
        <w:rPr>
          <w:rFonts w:ascii="Arial" w:hAnsi="Arial" w:cs="Arial"/>
          <w:b/>
          <w:bCs/>
          <w:color w:val="385623" w:themeColor="accent6" w:themeShade="80"/>
          <w:sz w:val="24"/>
          <w:szCs w:val="24"/>
          <w:u w:val="single"/>
        </w:rPr>
      </w:pPr>
      <w:r w:rsidRPr="00AC0216">
        <w:rPr>
          <w:rFonts w:ascii="Arial" w:hAnsi="Arial" w:cs="Arial"/>
          <w:b/>
          <w:bCs/>
          <w:color w:val="385623" w:themeColor="accent6" w:themeShade="80"/>
          <w:sz w:val="24"/>
          <w:szCs w:val="24"/>
          <w:u w:val="single"/>
        </w:rPr>
        <w:t>Resolutions</w:t>
      </w:r>
      <w:r w:rsidR="009331EC" w:rsidRPr="00AC0216">
        <w:rPr>
          <w:rFonts w:ascii="Arial" w:hAnsi="Arial" w:cs="Arial"/>
          <w:b/>
          <w:bCs/>
          <w:color w:val="385623" w:themeColor="accent6" w:themeShade="80"/>
          <w:sz w:val="24"/>
          <w:szCs w:val="24"/>
          <w:u w:val="single"/>
        </w:rPr>
        <w:t xml:space="preserve"> 2022/2023</w:t>
      </w:r>
    </w:p>
    <w:p w14:paraId="338E67B8" w14:textId="5FDF966D" w:rsidR="009331EC" w:rsidRDefault="00140038" w:rsidP="009331EC">
      <w:pPr>
        <w:rPr>
          <w:rFonts w:ascii="Arial" w:hAnsi="Arial" w:cs="Arial"/>
          <w:sz w:val="24"/>
          <w:szCs w:val="24"/>
        </w:rPr>
      </w:pPr>
      <w:r>
        <w:rPr>
          <w:rFonts w:ascii="Arial" w:hAnsi="Arial" w:cs="Arial"/>
          <w:sz w:val="24"/>
          <w:szCs w:val="24"/>
        </w:rPr>
        <w:t>As you now know the most popular of the shortlisted resolutions, both in Norfolk and nationally was –</w:t>
      </w:r>
    </w:p>
    <w:p w14:paraId="37D6E240" w14:textId="32516233" w:rsidR="00140038" w:rsidRDefault="00140038" w:rsidP="00140038">
      <w:pPr>
        <w:jc w:val="center"/>
        <w:rPr>
          <w:rFonts w:ascii="Arial" w:hAnsi="Arial" w:cs="Arial"/>
          <w:b/>
          <w:bCs/>
          <w:sz w:val="24"/>
          <w:szCs w:val="24"/>
        </w:rPr>
      </w:pPr>
      <w:r>
        <w:rPr>
          <w:rFonts w:ascii="Arial" w:hAnsi="Arial" w:cs="Arial"/>
          <w:b/>
          <w:bCs/>
          <w:sz w:val="24"/>
          <w:szCs w:val="24"/>
        </w:rPr>
        <w:t>Clean rivers for people and wildlife</w:t>
      </w:r>
    </w:p>
    <w:p w14:paraId="77310E66" w14:textId="3E3A6963" w:rsidR="00140038" w:rsidRDefault="00140038" w:rsidP="00140038">
      <w:pPr>
        <w:rPr>
          <w:rFonts w:ascii="Arial" w:hAnsi="Arial" w:cs="Arial"/>
          <w:i/>
          <w:iCs/>
          <w:sz w:val="24"/>
          <w:szCs w:val="24"/>
        </w:rPr>
      </w:pPr>
      <w:r>
        <w:rPr>
          <w:rFonts w:ascii="Arial" w:hAnsi="Arial" w:cs="Arial"/>
          <w:i/>
          <w:iCs/>
          <w:sz w:val="24"/>
          <w:szCs w:val="24"/>
        </w:rPr>
        <w:t>Water quality in our rivers is shameful.  Legally, designated bathing waters must be regularly monitored for pollution.  The NFWI urges its members, the wider public, local authorities and Government to make, support and promote applications for official designated bathing sites on appropriate stretches of rivers in their area.  This will be as instrumental to the clean up of rivers as it has been for water quality improvement at coastal beaches.</w:t>
      </w:r>
    </w:p>
    <w:p w14:paraId="61E9DDCC" w14:textId="7731D265" w:rsidR="00AC0216" w:rsidRDefault="00AC0216" w:rsidP="00140038">
      <w:pPr>
        <w:rPr>
          <w:rFonts w:ascii="Arial" w:hAnsi="Arial" w:cs="Arial"/>
          <w:sz w:val="24"/>
          <w:szCs w:val="24"/>
        </w:rPr>
      </w:pPr>
      <w:r>
        <w:rPr>
          <w:rFonts w:ascii="Arial" w:hAnsi="Arial" w:cs="Arial"/>
          <w:sz w:val="24"/>
          <w:szCs w:val="24"/>
        </w:rPr>
        <w:t xml:space="preserve">For more information you could join the National virtual discussion on </w:t>
      </w:r>
      <w:r>
        <w:rPr>
          <w:rFonts w:ascii="Arial" w:hAnsi="Arial" w:cs="Arial"/>
          <w:b/>
          <w:bCs/>
          <w:sz w:val="24"/>
          <w:szCs w:val="24"/>
        </w:rPr>
        <w:t>Wednesday 12</w:t>
      </w:r>
      <w:r w:rsidRPr="00AC0216">
        <w:rPr>
          <w:rFonts w:ascii="Arial" w:hAnsi="Arial" w:cs="Arial"/>
          <w:b/>
          <w:bCs/>
          <w:sz w:val="24"/>
          <w:szCs w:val="24"/>
          <w:vertAlign w:val="superscript"/>
        </w:rPr>
        <w:t>th</w:t>
      </w:r>
      <w:r>
        <w:rPr>
          <w:rFonts w:ascii="Arial" w:hAnsi="Arial" w:cs="Arial"/>
          <w:b/>
          <w:bCs/>
          <w:sz w:val="24"/>
          <w:szCs w:val="24"/>
        </w:rPr>
        <w:t xml:space="preserve"> April at 7pm.  </w:t>
      </w:r>
      <w:r>
        <w:rPr>
          <w:rFonts w:ascii="Arial" w:hAnsi="Arial" w:cs="Arial"/>
          <w:sz w:val="24"/>
          <w:szCs w:val="24"/>
        </w:rPr>
        <w:t>Full details of this will be on My WI.</w:t>
      </w:r>
    </w:p>
    <w:p w14:paraId="4D6158D0" w14:textId="2E0B49DD" w:rsidR="00AC0216" w:rsidRDefault="00AC0216" w:rsidP="00140038">
      <w:pPr>
        <w:rPr>
          <w:rFonts w:ascii="Arial" w:hAnsi="Arial" w:cs="Arial"/>
          <w:sz w:val="24"/>
          <w:szCs w:val="24"/>
        </w:rPr>
      </w:pPr>
      <w:r>
        <w:rPr>
          <w:rFonts w:ascii="Arial" w:hAnsi="Arial" w:cs="Arial"/>
          <w:sz w:val="24"/>
          <w:szCs w:val="24"/>
        </w:rPr>
        <w:t xml:space="preserve">We are holding a meeting at </w:t>
      </w:r>
      <w:r w:rsidRPr="00AC0216">
        <w:rPr>
          <w:rFonts w:ascii="Arial" w:hAnsi="Arial" w:cs="Arial"/>
          <w:b/>
          <w:bCs/>
          <w:sz w:val="24"/>
          <w:szCs w:val="24"/>
        </w:rPr>
        <w:t>Evelyn Suffield House on</w:t>
      </w:r>
      <w:r>
        <w:rPr>
          <w:rFonts w:ascii="Arial" w:hAnsi="Arial" w:cs="Arial"/>
          <w:sz w:val="24"/>
          <w:szCs w:val="24"/>
        </w:rPr>
        <w:t xml:space="preserve"> </w:t>
      </w:r>
      <w:r>
        <w:rPr>
          <w:rFonts w:ascii="Arial" w:hAnsi="Arial" w:cs="Arial"/>
          <w:b/>
          <w:bCs/>
          <w:sz w:val="24"/>
          <w:szCs w:val="24"/>
        </w:rPr>
        <w:t>Thursday 27</w:t>
      </w:r>
      <w:r w:rsidRPr="00AC0216">
        <w:rPr>
          <w:rFonts w:ascii="Arial" w:hAnsi="Arial" w:cs="Arial"/>
          <w:b/>
          <w:bCs/>
          <w:sz w:val="24"/>
          <w:szCs w:val="24"/>
          <w:vertAlign w:val="superscript"/>
        </w:rPr>
        <w:t>th</w:t>
      </w:r>
      <w:r>
        <w:rPr>
          <w:rFonts w:ascii="Arial" w:hAnsi="Arial" w:cs="Arial"/>
          <w:b/>
          <w:bCs/>
          <w:sz w:val="24"/>
          <w:szCs w:val="24"/>
        </w:rPr>
        <w:t xml:space="preserve"> April from 10.30 to 12.30 </w:t>
      </w:r>
      <w:r>
        <w:rPr>
          <w:rFonts w:ascii="Arial" w:hAnsi="Arial" w:cs="Arial"/>
          <w:sz w:val="24"/>
          <w:szCs w:val="24"/>
        </w:rPr>
        <w:t>when we can discuss this resolution.  There are still tickets available from Helen in the office.</w:t>
      </w:r>
    </w:p>
    <w:p w14:paraId="021D7F87" w14:textId="5351B97E" w:rsidR="00AC0216" w:rsidRDefault="00AC0216" w:rsidP="00140038">
      <w:pPr>
        <w:rPr>
          <w:rFonts w:ascii="Arial" w:hAnsi="Arial" w:cs="Arial"/>
          <w:sz w:val="24"/>
          <w:szCs w:val="24"/>
        </w:rPr>
      </w:pPr>
      <w:r>
        <w:rPr>
          <w:rFonts w:ascii="Arial" w:hAnsi="Arial" w:cs="Arial"/>
          <w:b/>
          <w:bCs/>
          <w:sz w:val="24"/>
          <w:szCs w:val="24"/>
        </w:rPr>
        <w:t>The next step,</w:t>
      </w:r>
      <w:r>
        <w:rPr>
          <w:rFonts w:ascii="Arial" w:hAnsi="Arial" w:cs="Arial"/>
          <w:sz w:val="24"/>
          <w:szCs w:val="24"/>
        </w:rPr>
        <w:t xml:space="preserve"> as always, is for your WI to vote for or against the resolution and to inform your delegate to the National Annual Meeting at the end of May. It is important that you do vote and not just abstain if you do not like the resolution as abstentions are not recorded!  Try to find time in your April or May WI meeting to discuss this important matter.</w:t>
      </w:r>
    </w:p>
    <w:p w14:paraId="0145F81C" w14:textId="744BFBC6" w:rsidR="00AC0216" w:rsidRDefault="00AC0216" w:rsidP="00140038">
      <w:pPr>
        <w:rPr>
          <w:rFonts w:ascii="Arial" w:hAnsi="Arial" w:cs="Arial"/>
          <w:sz w:val="24"/>
          <w:szCs w:val="24"/>
        </w:rPr>
      </w:pPr>
    </w:p>
    <w:p w14:paraId="2206BE37" w14:textId="5F931A25" w:rsidR="00AC0216" w:rsidRPr="00B42FEB" w:rsidRDefault="00AC0216" w:rsidP="00AC0216">
      <w:pPr>
        <w:jc w:val="center"/>
        <w:rPr>
          <w:rFonts w:ascii="Arial Black" w:hAnsi="Arial Black" w:cs="Arial"/>
          <w:color w:val="538135" w:themeColor="accent6" w:themeShade="BF"/>
          <w:sz w:val="24"/>
          <w:szCs w:val="24"/>
        </w:rPr>
      </w:pPr>
      <w:r w:rsidRPr="00B42FEB">
        <w:rPr>
          <w:rFonts w:ascii="Arial Black" w:hAnsi="Arial Black" w:cs="Arial"/>
          <w:color w:val="538135" w:themeColor="accent6" w:themeShade="BF"/>
          <w:sz w:val="24"/>
          <w:szCs w:val="24"/>
        </w:rPr>
        <w:t>Great Big Green Week 10 – 16 June</w:t>
      </w:r>
    </w:p>
    <w:p w14:paraId="3B01E8EE" w14:textId="1873A3E3" w:rsidR="00AC0216" w:rsidRDefault="00AC0216" w:rsidP="00140038">
      <w:pPr>
        <w:rPr>
          <w:rFonts w:ascii="Arial" w:hAnsi="Arial" w:cs="Arial"/>
          <w:sz w:val="24"/>
          <w:szCs w:val="24"/>
        </w:rPr>
      </w:pPr>
      <w:r>
        <w:rPr>
          <w:rFonts w:ascii="Arial" w:hAnsi="Arial" w:cs="Arial"/>
          <w:sz w:val="24"/>
          <w:szCs w:val="24"/>
        </w:rPr>
        <w:t xml:space="preserve">This event is promoted by the Climate Coalition </w:t>
      </w:r>
      <w:r w:rsidR="00460EC6">
        <w:rPr>
          <w:rFonts w:ascii="Arial" w:hAnsi="Arial" w:cs="Arial"/>
          <w:sz w:val="24"/>
          <w:szCs w:val="24"/>
        </w:rPr>
        <w:t xml:space="preserve">of </w:t>
      </w:r>
      <w:r>
        <w:rPr>
          <w:rFonts w:ascii="Arial" w:hAnsi="Arial" w:cs="Arial"/>
          <w:sz w:val="24"/>
          <w:szCs w:val="24"/>
        </w:rPr>
        <w:t xml:space="preserve">which WI is a part.  To celebrate this we have arranged a visit to the RSPB reserve at Titchwell on </w:t>
      </w:r>
      <w:r w:rsidR="00460EC6">
        <w:rPr>
          <w:rFonts w:ascii="Arial" w:hAnsi="Arial" w:cs="Arial"/>
          <w:b/>
          <w:bCs/>
          <w:sz w:val="24"/>
          <w:szCs w:val="24"/>
        </w:rPr>
        <w:t>Wednesday 7</w:t>
      </w:r>
      <w:r w:rsidR="00460EC6" w:rsidRPr="00460EC6">
        <w:rPr>
          <w:rFonts w:ascii="Arial" w:hAnsi="Arial" w:cs="Arial"/>
          <w:b/>
          <w:bCs/>
          <w:sz w:val="24"/>
          <w:szCs w:val="24"/>
          <w:vertAlign w:val="superscript"/>
        </w:rPr>
        <w:t>th</w:t>
      </w:r>
      <w:r w:rsidR="00460EC6">
        <w:rPr>
          <w:rFonts w:ascii="Arial" w:hAnsi="Arial" w:cs="Arial"/>
          <w:b/>
          <w:bCs/>
          <w:sz w:val="24"/>
          <w:szCs w:val="24"/>
        </w:rPr>
        <w:t xml:space="preserve"> June.  </w:t>
      </w:r>
      <w:r w:rsidR="00460EC6">
        <w:rPr>
          <w:rFonts w:ascii="Arial" w:hAnsi="Arial" w:cs="Arial"/>
          <w:sz w:val="24"/>
          <w:szCs w:val="24"/>
        </w:rPr>
        <w:t xml:space="preserve">We have arranged a guided walk and we will have the chance to see the moths, caught overnight in the special traps, and discuss with experts what they are!! Full details will be on a flyer in your next mailing.  </w:t>
      </w:r>
    </w:p>
    <w:p w14:paraId="2762F829" w14:textId="0960F99F" w:rsidR="00460EC6" w:rsidRDefault="00460EC6" w:rsidP="00140038">
      <w:pPr>
        <w:rPr>
          <w:rFonts w:ascii="Arial" w:hAnsi="Arial" w:cs="Arial"/>
          <w:sz w:val="24"/>
          <w:szCs w:val="24"/>
        </w:rPr>
      </w:pPr>
      <w:r>
        <w:rPr>
          <w:rFonts w:ascii="Arial" w:hAnsi="Arial" w:cs="Arial"/>
          <w:sz w:val="24"/>
          <w:szCs w:val="24"/>
        </w:rPr>
        <w:t xml:space="preserve">We are also hoping to have a stall at Thorpe Station in Norwich on </w:t>
      </w:r>
      <w:r w:rsidRPr="00460EC6">
        <w:rPr>
          <w:rFonts w:ascii="Arial" w:hAnsi="Arial" w:cs="Arial"/>
          <w:b/>
          <w:bCs/>
          <w:sz w:val="24"/>
          <w:szCs w:val="24"/>
        </w:rPr>
        <w:t>Wednesday 14</w:t>
      </w:r>
      <w:r w:rsidRPr="00460EC6">
        <w:rPr>
          <w:rFonts w:ascii="Arial" w:hAnsi="Arial" w:cs="Arial"/>
          <w:b/>
          <w:bCs/>
          <w:sz w:val="24"/>
          <w:szCs w:val="24"/>
          <w:vertAlign w:val="superscript"/>
        </w:rPr>
        <w:t>th</w:t>
      </w:r>
      <w:r w:rsidRPr="00460EC6">
        <w:rPr>
          <w:rFonts w:ascii="Arial" w:hAnsi="Arial" w:cs="Arial"/>
          <w:b/>
          <w:bCs/>
          <w:sz w:val="24"/>
          <w:szCs w:val="24"/>
        </w:rPr>
        <w:t xml:space="preserve"> June</w:t>
      </w:r>
      <w:r>
        <w:rPr>
          <w:rFonts w:ascii="Arial" w:hAnsi="Arial" w:cs="Arial"/>
          <w:b/>
          <w:bCs/>
          <w:sz w:val="24"/>
          <w:szCs w:val="24"/>
        </w:rPr>
        <w:t xml:space="preserve"> </w:t>
      </w:r>
      <w:r>
        <w:rPr>
          <w:rFonts w:ascii="Arial" w:hAnsi="Arial" w:cs="Arial"/>
          <w:sz w:val="24"/>
          <w:szCs w:val="24"/>
        </w:rPr>
        <w:t>when we can draw attention to current climate issues.  Full details will be sent in due course but we will need some more Green Hearts to give away so if you have any, do drop them off at Evelyn Suffield House for us.</w:t>
      </w:r>
    </w:p>
    <w:p w14:paraId="6855102B" w14:textId="6532DA92" w:rsidR="00460EC6" w:rsidRPr="00B42FEB" w:rsidRDefault="00460EC6" w:rsidP="00460EC6">
      <w:pPr>
        <w:jc w:val="center"/>
        <w:rPr>
          <w:rFonts w:ascii="Arial" w:hAnsi="Arial" w:cs="Arial"/>
          <w:b/>
          <w:bCs/>
          <w:color w:val="538135" w:themeColor="accent6" w:themeShade="BF"/>
          <w:sz w:val="24"/>
          <w:szCs w:val="24"/>
        </w:rPr>
      </w:pPr>
      <w:r w:rsidRPr="00B42FEB">
        <w:rPr>
          <w:rFonts w:ascii="Arial" w:hAnsi="Arial" w:cs="Arial"/>
          <w:b/>
          <w:bCs/>
          <w:color w:val="538135" w:themeColor="accent6" w:themeShade="BF"/>
          <w:sz w:val="24"/>
          <w:szCs w:val="24"/>
        </w:rPr>
        <w:t>Celebrate our Seas, Sheringham Community Centre</w:t>
      </w:r>
    </w:p>
    <w:p w14:paraId="6AF801C8" w14:textId="5E0DC27C" w:rsidR="00460EC6" w:rsidRPr="00B42FEB" w:rsidRDefault="00460EC6" w:rsidP="00460EC6">
      <w:pPr>
        <w:jc w:val="center"/>
        <w:rPr>
          <w:rFonts w:ascii="Arial" w:hAnsi="Arial" w:cs="Arial"/>
          <w:b/>
          <w:bCs/>
          <w:color w:val="538135" w:themeColor="accent6" w:themeShade="BF"/>
          <w:sz w:val="24"/>
          <w:szCs w:val="24"/>
        </w:rPr>
      </w:pPr>
      <w:r w:rsidRPr="00B42FEB">
        <w:rPr>
          <w:rFonts w:ascii="Arial" w:hAnsi="Arial" w:cs="Arial"/>
          <w:b/>
          <w:bCs/>
          <w:color w:val="538135" w:themeColor="accent6" w:themeShade="BF"/>
          <w:sz w:val="24"/>
          <w:szCs w:val="24"/>
        </w:rPr>
        <w:t>Wednesday 5</w:t>
      </w:r>
      <w:r w:rsidRPr="00B42FEB">
        <w:rPr>
          <w:rFonts w:ascii="Arial" w:hAnsi="Arial" w:cs="Arial"/>
          <w:b/>
          <w:bCs/>
          <w:color w:val="538135" w:themeColor="accent6" w:themeShade="BF"/>
          <w:sz w:val="24"/>
          <w:szCs w:val="24"/>
          <w:vertAlign w:val="superscript"/>
        </w:rPr>
        <w:t>th</w:t>
      </w:r>
      <w:r w:rsidRPr="00B42FEB">
        <w:rPr>
          <w:rFonts w:ascii="Arial" w:hAnsi="Arial" w:cs="Arial"/>
          <w:b/>
          <w:bCs/>
          <w:color w:val="538135" w:themeColor="accent6" w:themeShade="BF"/>
          <w:sz w:val="24"/>
          <w:szCs w:val="24"/>
        </w:rPr>
        <w:t xml:space="preserve"> July</w:t>
      </w:r>
    </w:p>
    <w:p w14:paraId="50EAFB64" w14:textId="6C37B313" w:rsidR="00460EC6" w:rsidRPr="00460EC6" w:rsidRDefault="00460EC6" w:rsidP="00460EC6">
      <w:pPr>
        <w:rPr>
          <w:rFonts w:ascii="Arial" w:hAnsi="Arial" w:cs="Arial"/>
          <w:sz w:val="24"/>
          <w:szCs w:val="24"/>
        </w:rPr>
      </w:pPr>
      <w:r>
        <w:rPr>
          <w:rFonts w:ascii="Arial" w:hAnsi="Arial" w:cs="Arial"/>
          <w:sz w:val="24"/>
          <w:szCs w:val="24"/>
        </w:rPr>
        <w:t xml:space="preserve">We are organising an event to celebrate our links with the sea.  Speakers include Peter and Linda Lawrence, Sea Palling lifeboat, Friends of Horsey Seals and Vattenfall </w:t>
      </w:r>
      <w:r w:rsidR="00E84420">
        <w:rPr>
          <w:rFonts w:ascii="Arial" w:hAnsi="Arial" w:cs="Arial"/>
          <w:sz w:val="24"/>
          <w:szCs w:val="24"/>
        </w:rPr>
        <w:t>(who are involved in the wind farms off our coast),  There will be lunch!  Full details will be in a flyer in the end of March mailing.</w:t>
      </w:r>
    </w:p>
    <w:p w14:paraId="766C266E" w14:textId="77777777" w:rsidR="00AC0216" w:rsidRPr="00AC0216" w:rsidRDefault="00AC0216" w:rsidP="00140038">
      <w:pPr>
        <w:rPr>
          <w:rFonts w:ascii="Arial" w:hAnsi="Arial" w:cs="Arial"/>
          <w:sz w:val="24"/>
          <w:szCs w:val="24"/>
        </w:rPr>
      </w:pPr>
    </w:p>
    <w:p w14:paraId="3382AA9C" w14:textId="36D7F325" w:rsidR="00AC0216" w:rsidRDefault="00AC0216" w:rsidP="00140038">
      <w:pPr>
        <w:rPr>
          <w:rFonts w:ascii="Arial" w:hAnsi="Arial" w:cs="Arial"/>
          <w:sz w:val="24"/>
          <w:szCs w:val="24"/>
        </w:rPr>
      </w:pPr>
    </w:p>
    <w:p w14:paraId="1597AF6E" w14:textId="77777777" w:rsidR="00AC0216" w:rsidRPr="00AC0216" w:rsidRDefault="00AC0216" w:rsidP="00140038">
      <w:pPr>
        <w:rPr>
          <w:rFonts w:ascii="Arial" w:hAnsi="Arial" w:cs="Arial"/>
          <w:sz w:val="24"/>
          <w:szCs w:val="24"/>
        </w:rPr>
      </w:pPr>
    </w:p>
    <w:p w14:paraId="25361D5E" w14:textId="6E36B62F" w:rsidR="002A7F3E" w:rsidRDefault="002A7F3E" w:rsidP="009331EC">
      <w:pPr>
        <w:jc w:val="center"/>
        <w:rPr>
          <w:rFonts w:ascii="Arial" w:hAnsi="Arial" w:cs="Arial"/>
          <w:b/>
          <w:bCs/>
          <w:color w:val="385623" w:themeColor="accent6" w:themeShade="80"/>
          <w:sz w:val="24"/>
          <w:szCs w:val="24"/>
        </w:rPr>
      </w:pPr>
      <w:r>
        <w:rPr>
          <w:rFonts w:ascii="Arial" w:hAnsi="Arial" w:cs="Arial"/>
          <w:b/>
          <w:bCs/>
          <w:color w:val="385623" w:themeColor="accent6" w:themeShade="80"/>
          <w:sz w:val="24"/>
          <w:szCs w:val="24"/>
        </w:rPr>
        <w:t>ACWW</w:t>
      </w:r>
    </w:p>
    <w:p w14:paraId="7E7A5005" w14:textId="387C95D6" w:rsidR="00E96B3F" w:rsidRDefault="008C730D" w:rsidP="00E96B3F">
      <w:pPr>
        <w:rPr>
          <w:rFonts w:ascii="Arial" w:hAnsi="Arial" w:cs="Arial"/>
          <w:sz w:val="24"/>
          <w:szCs w:val="24"/>
        </w:rPr>
      </w:pPr>
      <w:r>
        <w:rPr>
          <w:rFonts w:ascii="Arial" w:hAnsi="Arial" w:cs="Arial"/>
          <w:sz w:val="24"/>
          <w:szCs w:val="24"/>
        </w:rPr>
        <w:t xml:space="preserve">We </w:t>
      </w:r>
      <w:r w:rsidR="00B42FEB">
        <w:rPr>
          <w:rFonts w:ascii="Arial" w:hAnsi="Arial" w:cs="Arial"/>
          <w:sz w:val="24"/>
          <w:szCs w:val="24"/>
        </w:rPr>
        <w:t xml:space="preserve">are </w:t>
      </w:r>
      <w:r>
        <w:rPr>
          <w:rFonts w:ascii="Arial" w:hAnsi="Arial" w:cs="Arial"/>
          <w:sz w:val="24"/>
          <w:szCs w:val="24"/>
        </w:rPr>
        <w:t>again</w:t>
      </w:r>
      <w:r w:rsidR="00B42FEB">
        <w:rPr>
          <w:rFonts w:ascii="Arial" w:hAnsi="Arial" w:cs="Arial"/>
          <w:sz w:val="24"/>
          <w:szCs w:val="24"/>
        </w:rPr>
        <w:t xml:space="preserve"> </w:t>
      </w:r>
      <w:r>
        <w:rPr>
          <w:rFonts w:ascii="Arial" w:hAnsi="Arial" w:cs="Arial"/>
          <w:sz w:val="24"/>
          <w:szCs w:val="24"/>
        </w:rPr>
        <w:t>encouraging you to join the Women Walk the World initiative for ACWW at the end of April/beginning of May so do start to think of a lovely spring walk for your WI</w:t>
      </w:r>
      <w:r w:rsidR="00E84420">
        <w:rPr>
          <w:rFonts w:ascii="Arial" w:hAnsi="Arial" w:cs="Arial"/>
          <w:sz w:val="24"/>
          <w:szCs w:val="24"/>
        </w:rPr>
        <w:t xml:space="preserve">.  As you </w:t>
      </w:r>
      <w:proofErr w:type="spellStart"/>
      <w:proofErr w:type="gramStart"/>
      <w:r w:rsidR="00E84420">
        <w:rPr>
          <w:rFonts w:ascii="Arial" w:hAnsi="Arial" w:cs="Arial"/>
          <w:sz w:val="24"/>
          <w:szCs w:val="24"/>
        </w:rPr>
        <w:t>know</w:t>
      </w:r>
      <w:r w:rsidR="00B42FEB">
        <w:rPr>
          <w:rFonts w:ascii="Arial" w:hAnsi="Arial" w:cs="Arial"/>
          <w:sz w:val="24"/>
          <w:szCs w:val="24"/>
        </w:rPr>
        <w:t>,s</w:t>
      </w:r>
      <w:proofErr w:type="spellEnd"/>
      <w:proofErr w:type="gramEnd"/>
      <w:r w:rsidR="00E84420">
        <w:rPr>
          <w:rFonts w:ascii="Arial" w:hAnsi="Arial" w:cs="Arial"/>
          <w:sz w:val="24"/>
          <w:szCs w:val="24"/>
        </w:rPr>
        <w:t xml:space="preserve"> we are looking for someone to take over the coordinator’s role for ACWW.  Do let us know if you are interested.</w:t>
      </w:r>
    </w:p>
    <w:p w14:paraId="34BEBC6A" w14:textId="144EECC7" w:rsidR="00E84420" w:rsidRDefault="00E84420" w:rsidP="00E96B3F">
      <w:pPr>
        <w:rPr>
          <w:rFonts w:ascii="Arial" w:hAnsi="Arial" w:cs="Arial"/>
          <w:sz w:val="24"/>
          <w:szCs w:val="24"/>
        </w:rPr>
      </w:pPr>
    </w:p>
    <w:p w14:paraId="32DE3F99" w14:textId="58B0EE1D" w:rsidR="00E84420" w:rsidRPr="00E84420" w:rsidRDefault="00E84420" w:rsidP="00E96B3F">
      <w:pPr>
        <w:rPr>
          <w:rFonts w:ascii="Arial" w:hAnsi="Arial" w:cs="Arial"/>
          <w:sz w:val="24"/>
          <w:szCs w:val="24"/>
        </w:rPr>
      </w:pPr>
      <w:r>
        <w:rPr>
          <w:rFonts w:ascii="Arial" w:hAnsi="Arial" w:cs="Arial"/>
          <w:sz w:val="24"/>
          <w:szCs w:val="24"/>
        </w:rPr>
        <w:t>The PA subcommittee also needs help!  If you can help without actually joining the subcommittee then do talk to me – either at a meeting or at FAM at the Theatre Royal.</w:t>
      </w:r>
    </w:p>
    <w:p w14:paraId="06928509" w14:textId="7CB7891C" w:rsidR="002A7F3E" w:rsidRDefault="002A7F3E" w:rsidP="002A7F3E">
      <w:pPr>
        <w:rPr>
          <w:rFonts w:ascii="Arial" w:hAnsi="Arial" w:cs="Arial"/>
          <w:i/>
          <w:iCs/>
          <w:sz w:val="24"/>
          <w:szCs w:val="24"/>
        </w:rPr>
      </w:pPr>
      <w:r>
        <w:rPr>
          <w:rFonts w:ascii="Arial" w:hAnsi="Arial" w:cs="Arial"/>
          <w:i/>
          <w:iCs/>
          <w:sz w:val="24"/>
          <w:szCs w:val="24"/>
        </w:rPr>
        <w:t xml:space="preserve"> </w:t>
      </w:r>
      <w:r w:rsidR="00E84420">
        <w:rPr>
          <w:rFonts w:ascii="Arial" w:hAnsi="Arial" w:cs="Arial"/>
          <w:i/>
          <w:iCs/>
          <w:sz w:val="24"/>
          <w:szCs w:val="24"/>
        </w:rPr>
        <w:t xml:space="preserve">Elizabeth </w:t>
      </w:r>
      <w:r>
        <w:rPr>
          <w:rFonts w:ascii="Arial" w:hAnsi="Arial" w:cs="Arial"/>
          <w:i/>
          <w:iCs/>
          <w:sz w:val="24"/>
          <w:szCs w:val="24"/>
        </w:rPr>
        <w:t>Barker</w:t>
      </w:r>
    </w:p>
    <w:p w14:paraId="644485FE" w14:textId="77777777" w:rsidR="009331EC" w:rsidRDefault="002A7F3E" w:rsidP="002A7F3E">
      <w:pPr>
        <w:rPr>
          <w:rFonts w:ascii="Arial" w:hAnsi="Arial" w:cs="Arial"/>
          <w:i/>
          <w:iCs/>
          <w:sz w:val="24"/>
          <w:szCs w:val="24"/>
        </w:rPr>
      </w:pPr>
      <w:r>
        <w:rPr>
          <w:rFonts w:ascii="Arial" w:hAnsi="Arial" w:cs="Arial"/>
          <w:i/>
          <w:iCs/>
          <w:sz w:val="24"/>
          <w:szCs w:val="24"/>
        </w:rPr>
        <w:t>Chair of PA subcommittee &amp; Federation Resolutions Coordinator, Norfolk Federation of WIs</w:t>
      </w:r>
    </w:p>
    <w:p w14:paraId="144A4571" w14:textId="32EB0B55" w:rsidR="002A7F3E" w:rsidRPr="009331EC" w:rsidRDefault="009331EC" w:rsidP="002A7F3E">
      <w:pPr>
        <w:rPr>
          <w:rFonts w:ascii="Arial" w:hAnsi="Arial" w:cs="Arial"/>
          <w:i/>
          <w:iCs/>
          <w:sz w:val="24"/>
          <w:szCs w:val="24"/>
          <w:u w:val="single"/>
        </w:rPr>
      </w:pPr>
      <w:r>
        <w:rPr>
          <w:rFonts w:ascii="Arial" w:hAnsi="Arial" w:cs="Arial"/>
          <w:i/>
          <w:iCs/>
          <w:sz w:val="24"/>
          <w:szCs w:val="24"/>
        </w:rPr>
        <w:t xml:space="preserve">Contact me at </w:t>
      </w:r>
      <w:r w:rsidR="002A7F3E" w:rsidRPr="009331EC">
        <w:rPr>
          <w:rFonts w:ascii="Arial" w:hAnsi="Arial" w:cs="Arial"/>
          <w:i/>
          <w:iCs/>
          <w:sz w:val="24"/>
          <w:szCs w:val="24"/>
          <w:u w:val="single"/>
        </w:rPr>
        <w:t>elizabethbarkerwi@gmail</w:t>
      </w:r>
      <w:r w:rsidRPr="009331EC">
        <w:rPr>
          <w:rFonts w:ascii="Arial" w:hAnsi="Arial" w:cs="Arial"/>
          <w:i/>
          <w:iCs/>
          <w:sz w:val="24"/>
          <w:szCs w:val="24"/>
          <w:u w:val="single"/>
        </w:rPr>
        <w:t>.</w:t>
      </w:r>
      <w:r w:rsidR="002A7F3E" w:rsidRPr="009331EC">
        <w:rPr>
          <w:rFonts w:ascii="Arial" w:hAnsi="Arial" w:cs="Arial"/>
          <w:i/>
          <w:iCs/>
          <w:sz w:val="24"/>
          <w:szCs w:val="24"/>
          <w:u w:val="single"/>
        </w:rPr>
        <w:t>com</w:t>
      </w:r>
    </w:p>
    <w:p w14:paraId="0056C477" w14:textId="77777777" w:rsidR="002A7F3E" w:rsidRPr="00F67C9E" w:rsidRDefault="002A7F3E" w:rsidP="002A7F3E">
      <w:pPr>
        <w:rPr>
          <w:rFonts w:ascii="Arial" w:hAnsi="Arial" w:cs="Arial"/>
          <w:sz w:val="24"/>
          <w:szCs w:val="24"/>
        </w:rPr>
      </w:pPr>
    </w:p>
    <w:p w14:paraId="1BBBB67D" w14:textId="77777777" w:rsidR="002A7F3E" w:rsidRPr="00421FB5" w:rsidRDefault="002A7F3E" w:rsidP="002A7F3E">
      <w:pPr>
        <w:rPr>
          <w:rFonts w:ascii="Arial" w:hAnsi="Arial" w:cs="Arial"/>
          <w:sz w:val="24"/>
          <w:szCs w:val="24"/>
        </w:rPr>
      </w:pPr>
    </w:p>
    <w:p w14:paraId="0B54A82A" w14:textId="77777777" w:rsidR="002A7F3E" w:rsidRDefault="002A7F3E" w:rsidP="002A7F3E">
      <w:pPr>
        <w:rPr>
          <w:rFonts w:ascii="Arial" w:hAnsi="Arial" w:cs="Arial"/>
          <w:sz w:val="24"/>
          <w:szCs w:val="24"/>
        </w:rPr>
      </w:pPr>
    </w:p>
    <w:p w14:paraId="49C41173" w14:textId="77777777" w:rsidR="002A7F3E" w:rsidRPr="002E3D79" w:rsidRDefault="002A7F3E" w:rsidP="002A7F3E">
      <w:pPr>
        <w:rPr>
          <w:rFonts w:ascii="Arial" w:hAnsi="Arial" w:cs="Arial"/>
          <w:sz w:val="24"/>
          <w:szCs w:val="24"/>
        </w:rPr>
      </w:pPr>
    </w:p>
    <w:p w14:paraId="01DE397B" w14:textId="77777777" w:rsidR="002A7F3E" w:rsidRPr="002E3D79" w:rsidRDefault="002A7F3E" w:rsidP="002A7F3E">
      <w:pPr>
        <w:rPr>
          <w:rFonts w:ascii="Arial Black" w:hAnsi="Arial Black"/>
        </w:rPr>
      </w:pPr>
    </w:p>
    <w:p w14:paraId="4C0F21A3" w14:textId="77777777" w:rsidR="00565320" w:rsidRDefault="00565320"/>
    <w:sectPr w:rsidR="00565320" w:rsidSect="008C7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234D7"/>
    <w:multiLevelType w:val="hybridMultilevel"/>
    <w:tmpl w:val="CF52FA6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num w:numId="1" w16cid:durableId="187580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3E"/>
    <w:rsid w:val="00140038"/>
    <w:rsid w:val="001720C1"/>
    <w:rsid w:val="00227D12"/>
    <w:rsid w:val="002A7F3E"/>
    <w:rsid w:val="00460EC6"/>
    <w:rsid w:val="0052501D"/>
    <w:rsid w:val="00565320"/>
    <w:rsid w:val="00891041"/>
    <w:rsid w:val="008C730D"/>
    <w:rsid w:val="009331EC"/>
    <w:rsid w:val="00AC0216"/>
    <w:rsid w:val="00B42FEB"/>
    <w:rsid w:val="00E84420"/>
    <w:rsid w:val="00E9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283"/>
  <w15:chartTrackingRefBased/>
  <w15:docId w15:val="{F72AFDE5-1A91-4101-AFC7-534AACE3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 Barker</dc:creator>
  <cp:keywords/>
  <dc:description/>
  <cp:lastModifiedBy>Sue Dyke</cp:lastModifiedBy>
  <cp:revision>2</cp:revision>
  <cp:lastPrinted>2023-03-15T14:00:00Z</cp:lastPrinted>
  <dcterms:created xsi:type="dcterms:W3CDTF">2023-03-19T21:38:00Z</dcterms:created>
  <dcterms:modified xsi:type="dcterms:W3CDTF">2023-03-19T21:38:00Z</dcterms:modified>
</cp:coreProperties>
</file>